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10" w:rsidRDefault="009F2110" w:rsidP="009F211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NEW ALBANY-FLOYD COUNTY PUBLIC LIBRARY</w:t>
      </w:r>
    </w:p>
    <w:p w:rsidR="009F2110" w:rsidRPr="00610619" w:rsidRDefault="009F2110" w:rsidP="009F2110">
      <w:pPr>
        <w:jc w:val="center"/>
        <w:rPr>
          <w:rFonts w:ascii="Georgia" w:eastAsia="Georgia" w:hAnsi="Georgia" w:cs="Georgia"/>
          <w:bCs/>
          <w:sz w:val="24"/>
          <w:szCs w:val="24"/>
        </w:rPr>
      </w:pPr>
      <w:r w:rsidRPr="00610619">
        <w:rPr>
          <w:rFonts w:ascii="Georgia" w:eastAsia="Georgia" w:hAnsi="Georgia" w:cs="Georgia"/>
          <w:bCs/>
          <w:sz w:val="24"/>
          <w:szCs w:val="24"/>
        </w:rPr>
        <w:t>180 W. Spring St, New Albany, IN 47150</w:t>
      </w:r>
    </w:p>
    <w:p w:rsidR="00BB195F" w:rsidRDefault="00BB195F" w:rsidP="009F211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87630</wp:posOffset>
                </wp:positionV>
                <wp:extent cx="316230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F7C1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6.9pt" to="369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9F2110" w:rsidRDefault="00BB195F" w:rsidP="009F211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BUDGET HEARING</w:t>
      </w:r>
    </w:p>
    <w:p w:rsidR="00BB195F" w:rsidRDefault="00BB195F" w:rsidP="00BB195F">
      <w:pPr>
        <w:jc w:val="center"/>
        <w:rPr>
          <w:rFonts w:ascii="Georgia" w:eastAsia="Georgia" w:hAnsi="Georgia" w:cs="Georgia"/>
          <w:bCs/>
          <w:sz w:val="24"/>
          <w:szCs w:val="24"/>
        </w:rPr>
      </w:pPr>
      <w:r>
        <w:rPr>
          <w:rFonts w:ascii="Georgia" w:eastAsia="Georgia" w:hAnsi="Georgia" w:cs="Georgia"/>
          <w:bCs/>
          <w:sz w:val="24"/>
          <w:szCs w:val="24"/>
        </w:rPr>
        <w:t>Monday, September 14, 2026, 5:30 pm</w:t>
      </w:r>
    </w:p>
    <w:p w:rsidR="00BB195F" w:rsidRPr="00BB195F" w:rsidRDefault="00BB195F" w:rsidP="00BB195F">
      <w:pPr>
        <w:jc w:val="center"/>
        <w:rPr>
          <w:rFonts w:ascii="Georgia" w:eastAsia="Georgia" w:hAnsi="Georgia" w:cs="Georgia"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8B7F4" wp14:editId="4E25F849">
                <wp:simplePos x="0" y="0"/>
                <wp:positionH relativeFrom="column">
                  <wp:posOffset>1514475</wp:posOffset>
                </wp:positionH>
                <wp:positionV relativeFrom="paragraph">
                  <wp:posOffset>56515</wp:posOffset>
                </wp:positionV>
                <wp:extent cx="31623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73523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25pt,4.45pt" to="368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9F2110" w:rsidRPr="00B51F2F" w:rsidRDefault="009F2110" w:rsidP="009F2110">
      <w:pPr>
        <w:jc w:val="center"/>
        <w:rPr>
          <w:rFonts w:ascii="Georgia" w:eastAsia="Georgia" w:hAnsi="Georgia" w:cs="Georgia"/>
          <w:b/>
          <w:sz w:val="24"/>
          <w:szCs w:val="24"/>
        </w:rPr>
      </w:pPr>
      <w:r w:rsidRPr="00B51F2F">
        <w:rPr>
          <w:rFonts w:ascii="Georgia" w:eastAsia="Georgia" w:hAnsi="Georgia" w:cs="Georgia"/>
          <w:b/>
          <w:sz w:val="24"/>
          <w:szCs w:val="24"/>
        </w:rPr>
        <w:t>BOARD OF TRUSTEES MEETING</w:t>
      </w:r>
    </w:p>
    <w:p w:rsidR="009F2110" w:rsidRDefault="009F2110" w:rsidP="009F211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Monday, </w:t>
      </w:r>
      <w:r w:rsidR="00F57C5B">
        <w:rPr>
          <w:rFonts w:ascii="Georgia" w:eastAsia="Georgia" w:hAnsi="Georgia" w:cs="Georgia"/>
          <w:sz w:val="24"/>
          <w:szCs w:val="24"/>
        </w:rPr>
        <w:t>September 14</w:t>
      </w:r>
      <w:r>
        <w:rPr>
          <w:rFonts w:ascii="Georgia" w:eastAsia="Georgia" w:hAnsi="Georgia" w:cs="Georgia"/>
          <w:sz w:val="24"/>
          <w:szCs w:val="24"/>
        </w:rPr>
        <w:t>, 2026</w:t>
      </w:r>
    </w:p>
    <w:p w:rsidR="009F2110" w:rsidRDefault="009F2110" w:rsidP="009F2110">
      <w:pPr>
        <w:rPr>
          <w:rFonts w:ascii="Georgia" w:eastAsia="Georgia" w:hAnsi="Georgia" w:cs="Georgia"/>
          <w:sz w:val="24"/>
          <w:szCs w:val="24"/>
        </w:rPr>
      </w:pPr>
    </w:p>
    <w:p w:rsid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REGULAR MONTHLY MEETING: Strassweg Auditorium, 5:30 pm</w:t>
      </w:r>
    </w:p>
    <w:p w:rsid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</w:p>
    <w:p w:rsidR="009F2110" w:rsidRDefault="009F2110" w:rsidP="003A4255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Call to Order</w:t>
      </w:r>
    </w:p>
    <w:p w:rsidR="009F2110" w:rsidRPr="005D6E03" w:rsidRDefault="009F2110" w:rsidP="003A4255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Roll Call</w:t>
      </w:r>
    </w:p>
    <w:p w:rsidR="009F2110" w:rsidRDefault="009F2110" w:rsidP="003A4255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Approval of Consent Agenda</w:t>
      </w:r>
    </w:p>
    <w:p w:rsidR="009F2110" w:rsidRDefault="009F2110" w:rsidP="003A4255">
      <w:pPr>
        <w:spacing w:afterLines="40" w:after="96" w:line="240" w:lineRule="auto"/>
        <w:ind w:left="7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All items on the Consent Agenda are routine or have been brought forward at the direction of the Board of Trustees and will be enacted in one motion. If discussion </w:t>
      </w:r>
      <w:proofErr w:type="gramStart"/>
      <w:r>
        <w:rPr>
          <w:rFonts w:ascii="Georgia" w:eastAsia="Georgia" w:hAnsi="Georgia" w:cs="Georgia"/>
          <w:sz w:val="20"/>
          <w:szCs w:val="20"/>
        </w:rPr>
        <w:t>is desired</w:t>
      </w:r>
      <w:proofErr w:type="gramEnd"/>
      <w:r>
        <w:rPr>
          <w:rFonts w:ascii="Georgia" w:eastAsia="Georgia" w:hAnsi="Georgia" w:cs="Georgia"/>
          <w:sz w:val="20"/>
          <w:szCs w:val="20"/>
        </w:rPr>
        <w:t xml:space="preserve"> on any item, the item in question will be removed from the Consent Agenda and considered separ</w:t>
      </w:r>
      <w:r w:rsidR="00BB195F">
        <w:rPr>
          <w:rFonts w:ascii="Georgia" w:eastAsia="Georgia" w:hAnsi="Georgia" w:cs="Georgia"/>
          <w:sz w:val="20"/>
          <w:szCs w:val="20"/>
        </w:rPr>
        <w:t>ately under New Business.</w:t>
      </w:r>
    </w:p>
    <w:p w:rsidR="009F2110" w:rsidRDefault="009F2110" w:rsidP="003A4255">
      <w:pPr>
        <w:numPr>
          <w:ilvl w:val="0"/>
          <w:numId w:val="2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Approval and signing of Board minutes of </w:t>
      </w:r>
      <w:r w:rsidR="00F57C5B">
        <w:rPr>
          <w:rFonts w:ascii="Georgia" w:eastAsia="Georgia" w:hAnsi="Georgia" w:cs="Georgia"/>
          <w:sz w:val="24"/>
          <w:szCs w:val="24"/>
        </w:rPr>
        <w:t>August 3</w:t>
      </w:r>
    </w:p>
    <w:p w:rsidR="009F2110" w:rsidRDefault="009F2110" w:rsidP="003A4255">
      <w:pPr>
        <w:numPr>
          <w:ilvl w:val="0"/>
          <w:numId w:val="2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5D6E03">
        <w:rPr>
          <w:rFonts w:ascii="Georgia" w:eastAsia="Georgia" w:hAnsi="Georgia" w:cs="Georgia"/>
          <w:sz w:val="24"/>
          <w:szCs w:val="24"/>
        </w:rPr>
        <w:t>Approval of bills and invoices paid</w:t>
      </w:r>
    </w:p>
    <w:p w:rsidR="00CA407E" w:rsidRPr="005D6E03" w:rsidRDefault="00CA407E" w:rsidP="003A4255">
      <w:pPr>
        <w:numPr>
          <w:ilvl w:val="0"/>
          <w:numId w:val="2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Approval of deposited donations for August</w:t>
      </w:r>
    </w:p>
    <w:p w:rsidR="009F2110" w:rsidRPr="00BB195F" w:rsidRDefault="009F2110" w:rsidP="00BB195F">
      <w:pPr>
        <w:numPr>
          <w:ilvl w:val="0"/>
          <w:numId w:val="2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Set Board Meetin</w:t>
      </w:r>
      <w:r w:rsidR="00C07C03">
        <w:rPr>
          <w:rFonts w:ascii="Georgia" w:eastAsia="Georgia" w:hAnsi="Georgia" w:cs="Georgia"/>
          <w:sz w:val="24"/>
          <w:szCs w:val="24"/>
        </w:rPr>
        <w:t xml:space="preserve">g for </w:t>
      </w:r>
      <w:r w:rsidR="00F57C5B">
        <w:rPr>
          <w:rFonts w:ascii="Georgia" w:eastAsia="Georgia" w:hAnsi="Georgia" w:cs="Georgia"/>
          <w:sz w:val="24"/>
          <w:szCs w:val="24"/>
        </w:rPr>
        <w:t>October 5</w:t>
      </w:r>
    </w:p>
    <w:p w:rsid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IV.</w:t>
      </w:r>
      <w:r>
        <w:rPr>
          <w:rFonts w:ascii="Georgia" w:eastAsia="Georgia" w:hAnsi="Georgia" w:cs="Georgia"/>
          <w:sz w:val="24"/>
          <w:szCs w:val="24"/>
        </w:rPr>
        <w:tab/>
        <w:t>Public Input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V.</w:t>
      </w:r>
      <w:r>
        <w:rPr>
          <w:rFonts w:ascii="Georgia" w:eastAsia="Georgia" w:hAnsi="Georgia" w:cs="Georgia"/>
          <w:sz w:val="24"/>
          <w:szCs w:val="24"/>
        </w:rPr>
        <w:tab/>
      </w:r>
      <w:r w:rsidRPr="009F2110">
        <w:rPr>
          <w:rFonts w:ascii="Georgia" w:eastAsia="Georgia" w:hAnsi="Georgia" w:cs="Georgia"/>
          <w:sz w:val="24"/>
          <w:szCs w:val="24"/>
        </w:rPr>
        <w:t>Personnel Report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VI.</w:t>
      </w:r>
      <w:r w:rsidRPr="009F2110">
        <w:rPr>
          <w:rFonts w:ascii="Georgia" w:eastAsia="Georgia" w:hAnsi="Georgia" w:cs="Georgia"/>
          <w:sz w:val="24"/>
          <w:szCs w:val="24"/>
        </w:rPr>
        <w:tab/>
        <w:t>Director’s Report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VII.</w:t>
      </w:r>
      <w:r w:rsidRPr="009F2110">
        <w:rPr>
          <w:rFonts w:ascii="Georgia" w:eastAsia="Georgia" w:hAnsi="Georgia" w:cs="Georgia"/>
          <w:sz w:val="24"/>
          <w:szCs w:val="24"/>
        </w:rPr>
        <w:tab/>
        <w:t>Foundation Report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VIII.</w:t>
      </w:r>
      <w:r w:rsidRPr="009F2110">
        <w:rPr>
          <w:rFonts w:ascii="Georgia" w:eastAsia="Georgia" w:hAnsi="Georgia" w:cs="Georgia"/>
          <w:sz w:val="24"/>
          <w:szCs w:val="24"/>
        </w:rPr>
        <w:tab/>
        <w:t>Committee Reports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ab/>
      </w:r>
      <w:r w:rsidRPr="009F2110">
        <w:rPr>
          <w:rFonts w:ascii="Georgia" w:eastAsia="Georgia" w:hAnsi="Georgia" w:cs="Georgia"/>
          <w:sz w:val="24"/>
          <w:szCs w:val="24"/>
        </w:rPr>
        <w:tab/>
        <w:t>Pantry Committee Report</w:t>
      </w:r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IX.</w:t>
      </w:r>
      <w:r w:rsidRPr="009F2110">
        <w:rPr>
          <w:rFonts w:ascii="Georgia" w:eastAsia="Georgia" w:hAnsi="Georgia" w:cs="Georgia"/>
          <w:sz w:val="24"/>
          <w:szCs w:val="24"/>
        </w:rPr>
        <w:tab/>
        <w:t>Old Business</w:t>
      </w:r>
    </w:p>
    <w:p w:rsidR="009F2110" w:rsidRPr="00473D1F" w:rsidRDefault="009F2110" w:rsidP="00473D1F">
      <w:pPr>
        <w:pStyle w:val="ListParagraph"/>
        <w:numPr>
          <w:ilvl w:val="1"/>
          <w:numId w:val="2"/>
        </w:numPr>
        <w:spacing w:afterLines="40" w:after="96" w:line="240" w:lineRule="auto"/>
        <w:rPr>
          <w:rFonts w:ascii="Georgia" w:hAnsi="Georgia"/>
          <w:sz w:val="24"/>
          <w:szCs w:val="24"/>
        </w:rPr>
      </w:pPr>
      <w:r w:rsidRPr="00473D1F">
        <w:rPr>
          <w:rFonts w:ascii="Georgia" w:hAnsi="Georgia"/>
          <w:sz w:val="24"/>
          <w:szCs w:val="24"/>
        </w:rPr>
        <w:t>Annual Salary Schedule</w:t>
      </w:r>
    </w:p>
    <w:p w:rsidR="009F2110" w:rsidRPr="00BB195F" w:rsidRDefault="00BB195F" w:rsidP="003A4255">
      <w:pPr>
        <w:pStyle w:val="ListParagraph"/>
        <w:numPr>
          <w:ilvl w:val="1"/>
          <w:numId w:val="2"/>
        </w:numPr>
        <w:spacing w:afterLines="40" w:after="96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Director’s Salary</w:t>
      </w:r>
    </w:p>
    <w:p w:rsid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X.</w:t>
      </w:r>
      <w:r w:rsidRPr="009F2110">
        <w:rPr>
          <w:rFonts w:ascii="Georgia" w:eastAsia="Georgia" w:hAnsi="Georgia" w:cs="Georgia"/>
          <w:sz w:val="24"/>
          <w:szCs w:val="24"/>
        </w:rPr>
        <w:tab/>
        <w:t>New Business</w:t>
      </w:r>
    </w:p>
    <w:p w:rsidR="00CA407E" w:rsidRDefault="00CA407E" w:rsidP="00473D1F">
      <w:pPr>
        <w:spacing w:afterLines="40" w:after="96" w:line="240" w:lineRule="auto"/>
        <w:ind w:left="720" w:firstLine="72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a. CAC Archival Collection Plan</w:t>
      </w:r>
    </w:p>
    <w:p w:rsidR="00CA407E" w:rsidRDefault="00CA407E" w:rsidP="00CA407E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ab/>
      </w:r>
      <w:r w:rsidR="00473D1F">
        <w:rPr>
          <w:rFonts w:ascii="Georgia" w:eastAsia="Georgia" w:hAnsi="Georgia" w:cs="Georgia"/>
          <w:sz w:val="24"/>
          <w:szCs w:val="24"/>
        </w:rPr>
        <w:tab/>
      </w:r>
      <w:r>
        <w:rPr>
          <w:rFonts w:ascii="Georgia" w:eastAsia="Georgia" w:hAnsi="Georgia" w:cs="Georgia"/>
          <w:sz w:val="24"/>
          <w:szCs w:val="24"/>
        </w:rPr>
        <w:t xml:space="preserve">b. </w:t>
      </w:r>
      <w:r w:rsidR="00BB195F">
        <w:rPr>
          <w:rFonts w:ascii="Georgia" w:eastAsia="Georgia" w:hAnsi="Georgia" w:cs="Georgia"/>
          <w:sz w:val="24"/>
          <w:szCs w:val="24"/>
        </w:rPr>
        <w:t>Reserved Space Policy</w:t>
      </w:r>
    </w:p>
    <w:p w:rsidR="00865357" w:rsidRDefault="00865357" w:rsidP="00CA407E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ab/>
      </w:r>
      <w:r>
        <w:rPr>
          <w:rFonts w:ascii="Georgia" w:eastAsia="Georgia" w:hAnsi="Georgia" w:cs="Georgia"/>
          <w:sz w:val="24"/>
          <w:szCs w:val="24"/>
        </w:rPr>
        <w:tab/>
        <w:t>c. Makerspace Pricing</w:t>
      </w:r>
      <w:bookmarkStart w:id="0" w:name="_GoBack"/>
      <w:bookmarkEnd w:id="0"/>
    </w:p>
    <w:p w:rsidR="009F2110" w:rsidRPr="009F2110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</w:p>
    <w:p w:rsidR="00BB195F" w:rsidRDefault="009F2110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 w:rsidRPr="009F2110">
        <w:rPr>
          <w:rFonts w:ascii="Georgia" w:eastAsia="Georgia" w:hAnsi="Georgia" w:cs="Georgia"/>
          <w:sz w:val="24"/>
          <w:szCs w:val="24"/>
        </w:rPr>
        <w:t>XI.</w:t>
      </w:r>
      <w:r w:rsidRPr="009F2110">
        <w:rPr>
          <w:rFonts w:ascii="Georgia" w:eastAsia="Georgia" w:hAnsi="Georgia" w:cs="Georgia"/>
          <w:sz w:val="24"/>
          <w:szCs w:val="24"/>
        </w:rPr>
        <w:tab/>
      </w:r>
      <w:r w:rsidR="00BB195F">
        <w:rPr>
          <w:rFonts w:ascii="Georgia" w:eastAsia="Georgia" w:hAnsi="Georgia" w:cs="Georgia"/>
          <w:sz w:val="24"/>
          <w:szCs w:val="24"/>
        </w:rPr>
        <w:t>Announcements</w:t>
      </w:r>
    </w:p>
    <w:p w:rsidR="00BB195F" w:rsidRDefault="00BB195F" w:rsidP="003A4255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</w:p>
    <w:p w:rsidR="009F2110" w:rsidRPr="009F2110" w:rsidRDefault="00BB195F" w:rsidP="00BB195F">
      <w:p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XII.</w:t>
      </w:r>
      <w:r>
        <w:rPr>
          <w:rFonts w:ascii="Georgia" w:eastAsia="Georgia" w:hAnsi="Georgia" w:cs="Georgia"/>
          <w:sz w:val="24"/>
          <w:szCs w:val="24"/>
        </w:rPr>
        <w:tab/>
      </w:r>
      <w:r w:rsidR="009F2110" w:rsidRPr="009F2110">
        <w:rPr>
          <w:rFonts w:ascii="Georgia" w:eastAsia="Georgia" w:hAnsi="Georgia" w:cs="Georgia"/>
          <w:sz w:val="24"/>
          <w:szCs w:val="24"/>
        </w:rPr>
        <w:t>Adjournment</w:t>
      </w:r>
    </w:p>
    <w:p w:rsidR="009F2110" w:rsidRPr="009F2110" w:rsidRDefault="009F2110" w:rsidP="003A4255">
      <w:pPr>
        <w:spacing w:line="240" w:lineRule="auto"/>
        <w:rPr>
          <w:rFonts w:ascii="Georgia" w:eastAsia="Georgia" w:hAnsi="Georgia" w:cs="Georgia"/>
          <w:sz w:val="24"/>
          <w:szCs w:val="24"/>
        </w:rPr>
      </w:pPr>
    </w:p>
    <w:p w:rsidR="0058256E" w:rsidRDefault="009F2110" w:rsidP="00BB195F">
      <w:pPr>
        <w:spacing w:line="240" w:lineRule="auto"/>
        <w:jc w:val="center"/>
      </w:pPr>
      <w:r>
        <w:rPr>
          <w:rFonts w:ascii="Georgia" w:eastAsia="Georgia" w:hAnsi="Georgia" w:cs="Georgia"/>
        </w:rPr>
        <w:t xml:space="preserve">Library Board: President Pamela Poe (School Board, 1/1/24-12/31/27), Vice President Ann Carruthers (County Commissioners, 1/1/26-12/31/29), Secretary Roger Whaley (County Council, 1/1/24-12/31/27), </w:t>
      </w:r>
      <w:r>
        <w:rPr>
          <w:rFonts w:ascii="Georgia" w:eastAsia="Georgia" w:hAnsi="Georgia" w:cs="Georgia"/>
        </w:rPr>
        <w:lastRenderedPageBreak/>
        <w:t>Treasurer Steve Burks (County Council, 1/1/23-12/31/26), Kate Ziady (School Board, 1/1/25-12/31/28), Brett Loyd (County Commissioners, 1/1/26-12/31/26), Katie Nacrelli (School Board, 1/1/26-12/31/29)</w:t>
      </w:r>
    </w:p>
    <w:sectPr w:rsidR="0058256E" w:rsidSect="005E4D54">
      <w:pgSz w:w="12240" w:h="15840"/>
      <w:pgMar w:top="1080" w:right="1080" w:bottom="7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06273"/>
    <w:multiLevelType w:val="hybridMultilevel"/>
    <w:tmpl w:val="4C805528"/>
    <w:lvl w:ilvl="0" w:tplc="9ECA2A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47C7D"/>
    <w:multiLevelType w:val="multilevel"/>
    <w:tmpl w:val="47C815E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95B03A5"/>
    <w:multiLevelType w:val="multilevel"/>
    <w:tmpl w:val="6F3E092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Georgia" w:eastAsia="Arial" w:hAnsi="Georgia" w:cs="Arial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10"/>
    <w:rsid w:val="001E621E"/>
    <w:rsid w:val="002B56A1"/>
    <w:rsid w:val="003A4255"/>
    <w:rsid w:val="00473D1F"/>
    <w:rsid w:val="00536340"/>
    <w:rsid w:val="0058256E"/>
    <w:rsid w:val="00865357"/>
    <w:rsid w:val="009F2110"/>
    <w:rsid w:val="00BB195F"/>
    <w:rsid w:val="00C07C03"/>
    <w:rsid w:val="00CA407E"/>
    <w:rsid w:val="00F5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81E7F"/>
  <w15:chartTrackingRefBased/>
  <w15:docId w15:val="{962786B1-9BC7-4BEE-80D6-42296BFF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F211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McCorkle</dc:creator>
  <cp:keywords/>
  <dc:description/>
  <cp:lastModifiedBy>Emma Hayes</cp:lastModifiedBy>
  <cp:revision>7</cp:revision>
  <dcterms:created xsi:type="dcterms:W3CDTF">2026-09-10T12:33:00Z</dcterms:created>
  <dcterms:modified xsi:type="dcterms:W3CDTF">2026-09-11T17:53:00Z</dcterms:modified>
</cp:coreProperties>
</file>